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Microsoft JhengHei UI" w:hAnsi="Microsoft JhengHei UI" w:eastAsia="Microsoft JhengHei UI"/>
          <w:b/>
          <w:sz w:val="22"/>
          <w:szCs w:val="22"/>
        </w:rPr>
      </w:pPr>
      <w:r>
        <w:rPr>
          <w:rFonts w:hint="eastAsia" w:ascii="Microsoft JhengHei UI" w:hAnsi="Microsoft JhengHei UI" w:eastAsia="Microsoft JhengHei UI"/>
          <w:b/>
          <w:sz w:val="22"/>
          <w:szCs w:val="22"/>
        </w:rPr>
        <w:t>附件1</w:t>
      </w:r>
      <w:bookmarkStart w:id="0" w:name="_GoBack"/>
      <w:bookmarkEnd w:id="0"/>
    </w:p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0"/>
          <w:szCs w:val="40"/>
        </w:rPr>
        <w:t>亳州市《法治</w:t>
      </w:r>
      <w:r>
        <w:rPr>
          <w:rFonts w:ascii="黑体" w:eastAsia="黑体"/>
          <w:b/>
          <w:sz w:val="40"/>
          <w:szCs w:val="40"/>
        </w:rPr>
        <w:t>第一线</w:t>
      </w:r>
      <w:r>
        <w:rPr>
          <w:rFonts w:hint="eastAsia" w:ascii="黑体" w:eastAsia="黑体"/>
          <w:b/>
          <w:sz w:val="40"/>
          <w:szCs w:val="40"/>
        </w:rPr>
        <w:t>》维权律师团报名表</w:t>
      </w:r>
    </w:p>
    <w:tbl>
      <w:tblPr>
        <w:tblStyle w:val="3"/>
        <w:tblW w:w="9996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55"/>
        <w:gridCol w:w="630"/>
        <w:gridCol w:w="405"/>
        <w:gridCol w:w="435"/>
        <w:gridCol w:w="870"/>
        <w:gridCol w:w="1215"/>
        <w:gridCol w:w="1155"/>
        <w:gridCol w:w="705"/>
        <w:gridCol w:w="197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4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18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12" w:leftChars="-57" w:hanging="137" w:hangingChars="5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联系手机</w:t>
            </w:r>
          </w:p>
        </w:tc>
        <w:tc>
          <w:tcPr>
            <w:tcW w:w="3495" w:type="dxa"/>
            <w:gridSpan w:val="5"/>
            <w:vAlign w:val="center"/>
          </w:tcPr>
          <w:p>
            <w:pPr>
              <w:spacing w:line="300" w:lineRule="exact"/>
              <w:ind w:left="10" w:leftChars="-50" w:hanging="120" w:hanging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495" w:type="dxa"/>
            <w:gridSpan w:val="5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860" w:type="dxa"/>
            <w:gridSpan w:val="2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61" w:hRule="atLeast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 Q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微博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17" w:hRule="atLeast"/>
        </w:trPr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单位任职</w:t>
            </w:r>
          </w:p>
        </w:tc>
        <w:tc>
          <w:tcPr>
            <w:tcW w:w="854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17" w:hRule="atLeast"/>
        </w:trPr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社会兼职</w:t>
            </w:r>
          </w:p>
        </w:tc>
        <w:tc>
          <w:tcPr>
            <w:tcW w:w="854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497" w:hRule="atLeast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个人简介</w:t>
            </w:r>
          </w:p>
        </w:tc>
        <w:tc>
          <w:tcPr>
            <w:tcW w:w="8544" w:type="dxa"/>
            <w:gridSpan w:val="9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497" w:hRule="atLeast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专业特长</w:t>
            </w:r>
          </w:p>
        </w:tc>
        <w:tc>
          <w:tcPr>
            <w:tcW w:w="8544" w:type="dxa"/>
            <w:gridSpan w:val="9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01" w:hRule="atLeast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获得荣誉</w:t>
            </w:r>
          </w:p>
        </w:tc>
        <w:tc>
          <w:tcPr>
            <w:tcW w:w="8544" w:type="dxa"/>
            <w:gridSpan w:val="9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1"/>
          <w:szCs w:val="21"/>
        </w:rPr>
      </w:pPr>
    </w:p>
    <w:tbl>
      <w:tblPr>
        <w:tblStyle w:val="4"/>
        <w:tblW w:w="1003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律所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推荐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847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公章）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年      月    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推荐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847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公章）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年   月   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市律协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847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公章）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年   月   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广播电视台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聘任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847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公章）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年   月   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JhengHei UI">
    <w:altName w:val="PMingLiU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3679A"/>
    <w:rsid w:val="5FF36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100" w:afterAutospacing="1"/>
    </w:pPr>
    <w:rPr>
      <w:rFonts w:ascii="Tahoma" w:hAnsi="Tahoma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2017-05-04T10:31:00Z</dcterms:created>
  <dc:creator>Administrator</dc:creator>
  <cp:lastModifiedBy>Administrator</cp:lastModifiedBy>
  <dcterms:modified xsi:type="dcterms:W3CDTF">2017-05-04T10:32:06Z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